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9774B4" w:rsidRPr="009774B4">
        <w:rPr>
          <w:b/>
          <w:color w:val="000000"/>
          <w:bdr w:val="none" w:sz="0" w:space="0" w:color="auto" w:frame="1"/>
        </w:rPr>
        <w:t>UA-2023-05-16-011893-a</w:t>
      </w:r>
    </w:p>
    <w:p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ED00B3" w:rsidRPr="00C91832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ED00B3">
        <w:rPr>
          <w:color w:val="000000"/>
          <w:bdr w:val="none" w:sz="0" w:space="0" w:color="auto" w:frame="1"/>
        </w:rPr>
        <w:t xml:space="preserve">технічного огляду та ремонту автомобілів та підтримання їх справному стані. 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9774B4" w:rsidRPr="009774B4">
        <w:rPr>
          <w:b/>
          <w:color w:val="000000"/>
          <w:bdr w:val="none" w:sz="0" w:space="0" w:color="auto" w:frame="1"/>
        </w:rPr>
        <w:t>UA-2023-05-16-011893-a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="004F7508" w:rsidRPr="00C91832">
        <w:rPr>
          <w:b/>
          <w:color w:val="000000"/>
          <w:bdr w:val="none" w:sz="0" w:space="0" w:color="auto" w:frame="1"/>
        </w:rPr>
        <w:t xml:space="preserve"> </w:t>
      </w:r>
      <w:r w:rsidR="00ED00B3" w:rsidRPr="00ED00B3">
        <w:rPr>
          <w:color w:val="000000"/>
          <w:bdr w:val="none" w:sz="0" w:space="0" w:color="auto" w:frame="1"/>
        </w:rPr>
        <w:t>Послуги з ремонту і технічного обслуговування автомобілів</w:t>
      </w:r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ED00B3" w:rsidRPr="00ED00B3">
        <w:rPr>
          <w:color w:val="000000"/>
          <w:bdr w:val="none" w:sz="0" w:space="0" w:color="auto" w:frame="1"/>
        </w:rPr>
        <w:t xml:space="preserve">ДК 021:2015:50110000-9: Послуги з ремонту і технічного обслуговування </w:t>
      </w:r>
      <w:proofErr w:type="spellStart"/>
      <w:r w:rsidR="00ED00B3" w:rsidRPr="00ED00B3">
        <w:rPr>
          <w:color w:val="000000"/>
          <w:bdr w:val="none" w:sz="0" w:space="0" w:color="auto" w:frame="1"/>
        </w:rPr>
        <w:t>мототранспортних</w:t>
      </w:r>
      <w:proofErr w:type="spellEnd"/>
      <w:r w:rsidR="00ED00B3" w:rsidRPr="00ED00B3">
        <w:rPr>
          <w:color w:val="000000"/>
          <w:bdr w:val="none" w:sz="0" w:space="0" w:color="auto" w:frame="1"/>
        </w:rPr>
        <w:t xml:space="preserve"> засобів і супутнього обладнання</w:t>
      </w:r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bookmarkStart w:id="0" w:name="_GoBack"/>
      <w:bookmarkEnd w:id="0"/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9774B4" w:rsidRPr="009774B4">
        <w:rPr>
          <w:color w:val="000000"/>
          <w:bdr w:val="none" w:sz="0" w:space="0" w:color="auto" w:frame="1"/>
        </w:rPr>
        <w:t>714 410</w:t>
      </w:r>
      <w:r w:rsidR="00ED00B3" w:rsidRPr="00ED00B3">
        <w:rPr>
          <w:color w:val="000000"/>
          <w:bdr w:val="none" w:sz="0" w:space="0" w:color="auto" w:frame="1"/>
        </w:rPr>
        <w:t>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9942E1">
        <w:rPr>
          <w:color w:val="000000"/>
          <w:bdr w:val="none" w:sz="0" w:space="0" w:color="auto" w:frame="1"/>
        </w:rPr>
        <w:t>послуги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E9197C">
        <w:rPr>
          <w:color w:val="000000"/>
          <w:bdr w:val="none" w:sz="0" w:space="0" w:color="auto" w:frame="1"/>
        </w:rPr>
        <w:t xml:space="preserve"> </w:t>
      </w:r>
      <w:r w:rsidR="009942E1">
        <w:rPr>
          <w:color w:val="000000"/>
          <w:bdr w:val="none" w:sz="0" w:space="0" w:color="auto" w:frame="1"/>
        </w:rPr>
        <w:t xml:space="preserve">у тому числі </w:t>
      </w:r>
      <w:proofErr w:type="spellStart"/>
      <w:r w:rsidR="009942E1">
        <w:rPr>
          <w:color w:val="000000"/>
          <w:bdr w:val="none" w:sz="0" w:space="0" w:color="auto" w:frame="1"/>
        </w:rPr>
        <w:t>Р</w:t>
      </w:r>
      <w:r w:rsidR="009942E1" w:rsidRPr="009942E1">
        <w:rPr>
          <w:color w:val="000000"/>
          <w:bdr w:val="none" w:sz="0" w:space="0" w:color="auto" w:frame="1"/>
        </w:rPr>
        <w:t>rozorro</w:t>
      </w:r>
      <w:proofErr w:type="spellEnd"/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AD42BF" w:rsidRPr="000E1218" w:rsidRDefault="003D0F1D" w:rsidP="00E9197C">
      <w:pPr>
        <w:pStyle w:val="a3"/>
        <w:shd w:val="clear" w:color="auto" w:fill="FFFFFF"/>
        <w:spacing w:before="0" w:beforeAutospacing="0" w:after="160" w:afterAutospacing="0"/>
        <w:jc w:val="both"/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9774B4" w:rsidRPr="009774B4">
        <w:rPr>
          <w:color w:val="000000"/>
          <w:bdr w:val="none" w:sz="0" w:space="0" w:color="auto" w:frame="1"/>
        </w:rPr>
        <w:t>https://prozorro.gov.ua/tender/UA-2023-05-16-011893-a</w:t>
      </w: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2D22EE"/>
    <w:rsid w:val="00306546"/>
    <w:rsid w:val="00307206"/>
    <w:rsid w:val="003325F2"/>
    <w:rsid w:val="003751EE"/>
    <w:rsid w:val="003D0F1D"/>
    <w:rsid w:val="0049379A"/>
    <w:rsid w:val="004D58B7"/>
    <w:rsid w:val="004F7508"/>
    <w:rsid w:val="00561DD7"/>
    <w:rsid w:val="005A2D35"/>
    <w:rsid w:val="00716C21"/>
    <w:rsid w:val="0075724D"/>
    <w:rsid w:val="007A2CB7"/>
    <w:rsid w:val="008537FF"/>
    <w:rsid w:val="008F150B"/>
    <w:rsid w:val="009774B4"/>
    <w:rsid w:val="00987A91"/>
    <w:rsid w:val="009942E1"/>
    <w:rsid w:val="009A2E57"/>
    <w:rsid w:val="009D7813"/>
    <w:rsid w:val="00AA75BB"/>
    <w:rsid w:val="00AA7CDA"/>
    <w:rsid w:val="00AD42BF"/>
    <w:rsid w:val="00B26EFE"/>
    <w:rsid w:val="00B711FD"/>
    <w:rsid w:val="00BE183E"/>
    <w:rsid w:val="00C21774"/>
    <w:rsid w:val="00C52ABE"/>
    <w:rsid w:val="00C91832"/>
    <w:rsid w:val="00DA21BC"/>
    <w:rsid w:val="00E3142C"/>
    <w:rsid w:val="00E9197C"/>
    <w:rsid w:val="00ED00B3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4078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FBA2-823B-47BD-B16F-C4717B54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3</cp:revision>
  <cp:lastPrinted>2023-09-05T07:11:00Z</cp:lastPrinted>
  <dcterms:created xsi:type="dcterms:W3CDTF">2023-09-06T07:21:00Z</dcterms:created>
  <dcterms:modified xsi:type="dcterms:W3CDTF">2023-09-06T08:01:00Z</dcterms:modified>
</cp:coreProperties>
</file>